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ED" w:rsidRDefault="003908ED" w:rsidP="003908ED">
      <w:pPr>
        <w:spacing w:line="500" w:lineRule="exact"/>
        <w:ind w:rightChars="184" w:right="386"/>
        <w:rPr>
          <w:rFonts w:ascii="方正小标宋简体" w:eastAsia="方正小标宋简体"/>
          <w:color w:val="FF0000"/>
          <w:spacing w:val="80"/>
          <w:w w:val="80"/>
          <w:kern w:val="10"/>
          <w:sz w:val="100"/>
          <w:szCs w:val="100"/>
        </w:rPr>
      </w:pPr>
    </w:p>
    <w:p w:rsidR="007B1E8B" w:rsidRDefault="007B1E8B" w:rsidP="003908ED">
      <w:pPr>
        <w:spacing w:line="500" w:lineRule="exact"/>
        <w:ind w:rightChars="184" w:right="386"/>
        <w:rPr>
          <w:rFonts w:ascii="方正小标宋简体" w:eastAsia="方正小标宋简体"/>
          <w:color w:val="FF0000"/>
          <w:spacing w:val="80"/>
          <w:w w:val="80"/>
          <w:kern w:val="10"/>
          <w:sz w:val="100"/>
          <w:szCs w:val="100"/>
        </w:rPr>
      </w:pPr>
    </w:p>
    <w:p w:rsidR="00173307" w:rsidRDefault="00173307" w:rsidP="003908ED">
      <w:pPr>
        <w:spacing w:line="500" w:lineRule="exact"/>
        <w:ind w:rightChars="184" w:right="386"/>
        <w:rPr>
          <w:rFonts w:ascii="方正小标宋简体" w:eastAsia="方正小标宋简体"/>
          <w:color w:val="FF0000"/>
          <w:spacing w:val="80"/>
          <w:w w:val="80"/>
          <w:kern w:val="10"/>
          <w:sz w:val="100"/>
          <w:szCs w:val="100"/>
        </w:rPr>
      </w:pPr>
    </w:p>
    <w:p w:rsidR="00173307" w:rsidRDefault="00173307" w:rsidP="00173307">
      <w:pPr>
        <w:jc w:val="center"/>
        <w:rPr>
          <w:rFonts w:ascii="方正小标宋简体" w:eastAsia="方正小标宋简体"/>
          <w:color w:val="FF0000"/>
          <w:spacing w:val="80"/>
          <w:w w:val="80"/>
          <w:kern w:val="10"/>
          <w:sz w:val="100"/>
          <w:szCs w:val="100"/>
        </w:rPr>
      </w:pPr>
      <w:r>
        <w:rPr>
          <w:rFonts w:ascii="方正小标宋简体" w:eastAsia="方正小标宋简体" w:hint="eastAsia"/>
          <w:color w:val="FF0000"/>
          <w:spacing w:val="80"/>
          <w:w w:val="80"/>
          <w:kern w:val="10"/>
          <w:sz w:val="100"/>
          <w:szCs w:val="100"/>
        </w:rPr>
        <w:t>平顶山学院教务处</w:t>
      </w:r>
    </w:p>
    <w:p w:rsidR="00173307" w:rsidRDefault="00173307" w:rsidP="00173307">
      <w:pPr>
        <w:spacing w:line="500" w:lineRule="exact"/>
        <w:ind w:rightChars="184" w:right="386"/>
        <w:rPr>
          <w:rFonts w:ascii="仿宋_GB2312" w:eastAsia="仿宋_GB2312" w:hAnsi="华文中宋"/>
          <w:color w:val="FF0000"/>
          <w:sz w:val="28"/>
          <w:szCs w:val="20"/>
        </w:rPr>
      </w:pPr>
    </w:p>
    <w:p w:rsidR="007B1E8B" w:rsidRDefault="0024283F" w:rsidP="0024283F">
      <w:pPr>
        <w:spacing w:line="500" w:lineRule="exact"/>
        <w:ind w:rightChars="184" w:right="386" w:firstLineChars="100" w:firstLine="320"/>
        <w:rPr>
          <w:rFonts w:ascii="仿宋_GB2312" w:eastAsia="仿宋_GB2312" w:hAnsi="华文中宋"/>
          <w:color w:val="FF0000"/>
          <w:sz w:val="28"/>
        </w:rPr>
      </w:pPr>
      <w:r>
        <w:rPr>
          <w:rFonts w:ascii="仿宋_GB2312" w:eastAsia="仿宋_GB2312" w:hAnsi="华文中宋" w:hint="eastAsia"/>
          <w:sz w:val="32"/>
          <w:u w:val="thick" w:color="FF0000"/>
        </w:rPr>
        <w:t xml:space="preserve">                </w:t>
      </w:r>
      <w:r w:rsidR="00173307">
        <w:rPr>
          <w:rFonts w:ascii="仿宋_GB2312" w:eastAsia="仿宋_GB2312" w:hAnsi="华文中宋" w:hint="eastAsia"/>
          <w:sz w:val="32"/>
          <w:u w:val="thick" w:color="FF0000"/>
        </w:rPr>
        <w:t>院教〔2017〕</w:t>
      </w:r>
      <w:r w:rsidR="005416C7">
        <w:rPr>
          <w:rFonts w:ascii="仿宋_GB2312" w:eastAsia="仿宋_GB2312" w:hAnsi="华文中宋" w:hint="eastAsia"/>
          <w:sz w:val="32"/>
          <w:u w:val="thick" w:color="FF0000"/>
        </w:rPr>
        <w:t>21</w:t>
      </w:r>
      <w:r w:rsidR="00173307">
        <w:rPr>
          <w:rFonts w:ascii="仿宋_GB2312" w:eastAsia="仿宋_GB2312" w:hAnsi="华文中宋" w:hint="eastAsia"/>
          <w:sz w:val="32"/>
          <w:u w:val="thick" w:color="FF0000"/>
        </w:rPr>
        <w:t xml:space="preserve">号                </w:t>
      </w:r>
      <w:r w:rsidR="00173307">
        <w:rPr>
          <w:rFonts w:ascii="仿宋_GB2312" w:eastAsia="仿宋_GB2312" w:hAnsi="华文中宋" w:hint="eastAsia"/>
          <w:sz w:val="32"/>
        </w:rPr>
        <w:t xml:space="preserve">  </w:t>
      </w:r>
    </w:p>
    <w:p w:rsidR="004F09E6" w:rsidRPr="007B1E8B" w:rsidRDefault="003908ED" w:rsidP="003908ED">
      <w:pPr>
        <w:spacing w:line="560" w:lineRule="exact"/>
        <w:rPr>
          <w:rFonts w:ascii="方正小标宋简体" w:eastAsia="方正小标宋简体" w:hAnsi="黑体"/>
          <w:sz w:val="36"/>
          <w:szCs w:val="36"/>
        </w:rPr>
      </w:pPr>
      <w:r w:rsidRPr="007B1E8B">
        <w:rPr>
          <w:rFonts w:ascii="仿宋_GB2312" w:eastAsia="仿宋_GB2312" w:hAnsi="华文中宋" w:hint="eastAsia"/>
          <w:sz w:val="32"/>
        </w:rPr>
        <w:t xml:space="preserve">                                    </w:t>
      </w:r>
    </w:p>
    <w:p w:rsidR="005416C7" w:rsidRPr="005416C7" w:rsidRDefault="005416C7" w:rsidP="00C83C96">
      <w:pPr>
        <w:spacing w:beforeLines="50" w:afterLines="50"/>
        <w:jc w:val="center"/>
        <w:rPr>
          <w:rFonts w:ascii="方正小标宋简体" w:eastAsia="方正小标宋简体" w:hAnsi="黑体"/>
          <w:sz w:val="36"/>
          <w:szCs w:val="36"/>
        </w:rPr>
      </w:pPr>
      <w:r w:rsidRPr="005416C7">
        <w:rPr>
          <w:rFonts w:ascii="方正小标宋简体" w:eastAsia="方正小标宋简体" w:hAnsi="黑体" w:hint="eastAsia"/>
          <w:sz w:val="36"/>
          <w:szCs w:val="36"/>
        </w:rPr>
        <w:t>关于开展课堂教学质量提升月活动的通知</w:t>
      </w:r>
    </w:p>
    <w:p w:rsidR="00EC63DD" w:rsidRDefault="00EC63DD" w:rsidP="00EC63DD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5416C7" w:rsidRDefault="005416C7" w:rsidP="005416C7">
      <w:pPr>
        <w:spacing w:line="56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各学院：</w:t>
      </w:r>
    </w:p>
    <w:p w:rsidR="005416C7" w:rsidRDefault="005416C7" w:rsidP="005416C7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为进一步</w:t>
      </w:r>
      <w:r w:rsidRPr="00805EAE">
        <w:rPr>
          <w:rFonts w:ascii="仿宋_GB2312" w:eastAsia="仿宋_GB2312" w:hint="eastAsia"/>
          <w:sz w:val="28"/>
        </w:rPr>
        <w:t>加强教风学风建设，营造良好育人环境</w:t>
      </w:r>
      <w:r>
        <w:rPr>
          <w:rFonts w:ascii="仿宋_GB2312" w:eastAsia="仿宋_GB2312" w:hint="eastAsia"/>
          <w:sz w:val="28"/>
        </w:rPr>
        <w:t>，</w:t>
      </w:r>
      <w:r w:rsidRPr="001C5720">
        <w:rPr>
          <w:rFonts w:ascii="仿宋_GB2312" w:eastAsia="仿宋_GB2312" w:hint="eastAsia"/>
          <w:sz w:val="28"/>
        </w:rPr>
        <w:t>提升</w:t>
      </w:r>
      <w:r>
        <w:rPr>
          <w:rFonts w:ascii="仿宋_GB2312" w:eastAsia="仿宋_GB2312" w:hint="eastAsia"/>
          <w:sz w:val="28"/>
        </w:rPr>
        <w:t>课堂</w:t>
      </w:r>
      <w:r w:rsidRPr="001C5720">
        <w:rPr>
          <w:rFonts w:ascii="仿宋_GB2312" w:eastAsia="仿宋_GB2312" w:hint="eastAsia"/>
          <w:sz w:val="28"/>
        </w:rPr>
        <w:t>教学质量</w:t>
      </w:r>
      <w:r>
        <w:rPr>
          <w:rFonts w:ascii="仿宋_GB2312" w:eastAsia="仿宋_GB2312" w:hint="eastAsia"/>
          <w:sz w:val="28"/>
        </w:rPr>
        <w:t>，学校</w:t>
      </w:r>
      <w:r w:rsidRPr="001C5720">
        <w:rPr>
          <w:rFonts w:ascii="仿宋_GB2312" w:eastAsia="仿宋_GB2312" w:hint="eastAsia"/>
          <w:sz w:val="28"/>
        </w:rPr>
        <w:t>决定开展</w:t>
      </w:r>
      <w:r>
        <w:rPr>
          <w:rFonts w:ascii="仿宋_GB2312" w:eastAsia="仿宋_GB2312" w:hint="eastAsia"/>
          <w:sz w:val="28"/>
        </w:rPr>
        <w:t>“</w:t>
      </w:r>
      <w:r w:rsidRPr="001C5720">
        <w:rPr>
          <w:rFonts w:ascii="仿宋_GB2312" w:eastAsia="仿宋_GB2312" w:hint="eastAsia"/>
          <w:sz w:val="28"/>
        </w:rPr>
        <w:t>课堂教学质量提升月活动</w:t>
      </w:r>
      <w:r>
        <w:rPr>
          <w:rFonts w:ascii="仿宋_GB2312" w:eastAsia="仿宋_GB2312" w:hint="eastAsia"/>
          <w:sz w:val="28"/>
        </w:rPr>
        <w:t>”。</w:t>
      </w:r>
      <w:r w:rsidRPr="000D7F3B">
        <w:rPr>
          <w:rFonts w:ascii="仿宋_GB2312" w:eastAsia="仿宋_GB2312" w:hint="eastAsia"/>
          <w:sz w:val="28"/>
        </w:rPr>
        <w:t>现就相关事宜通知如下：</w:t>
      </w:r>
    </w:p>
    <w:p w:rsidR="005416C7" w:rsidRPr="005416C7" w:rsidRDefault="005416C7" w:rsidP="005416C7">
      <w:pPr>
        <w:spacing w:line="5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5416C7">
        <w:rPr>
          <w:rFonts w:ascii="黑体" w:eastAsia="黑体" w:hAnsi="黑体" w:hint="eastAsia"/>
          <w:b/>
          <w:sz w:val="30"/>
          <w:szCs w:val="30"/>
        </w:rPr>
        <w:t>一、活动主题</w:t>
      </w:r>
    </w:p>
    <w:p w:rsidR="005416C7" w:rsidRDefault="005416C7" w:rsidP="005416C7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 w:rsidRPr="00310929">
        <w:rPr>
          <w:rFonts w:ascii="仿宋_GB2312" w:eastAsia="仿宋_GB2312" w:hint="eastAsia"/>
          <w:sz w:val="28"/>
        </w:rPr>
        <w:t>加强教风学风建设、提升课堂教学质量。</w:t>
      </w:r>
    </w:p>
    <w:p w:rsidR="005416C7" w:rsidRPr="005416C7" w:rsidRDefault="005416C7" w:rsidP="005416C7">
      <w:pPr>
        <w:spacing w:line="5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5416C7">
        <w:rPr>
          <w:rFonts w:ascii="黑体" w:eastAsia="黑体" w:hAnsi="黑体" w:hint="eastAsia"/>
          <w:b/>
          <w:sz w:val="30"/>
          <w:szCs w:val="30"/>
        </w:rPr>
        <w:t>二、活动目的</w:t>
      </w:r>
    </w:p>
    <w:p w:rsidR="005416C7" w:rsidRDefault="005416C7" w:rsidP="005416C7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1.</w:t>
      </w:r>
      <w:r>
        <w:rPr>
          <w:rFonts w:ascii="仿宋_GB2312" w:eastAsia="仿宋_GB2312"/>
          <w:sz w:val="28"/>
        </w:rPr>
        <w:t>促进良好</w:t>
      </w:r>
      <w:r>
        <w:rPr>
          <w:rFonts w:ascii="仿宋_GB2312" w:eastAsia="仿宋_GB2312" w:hint="eastAsia"/>
          <w:sz w:val="28"/>
        </w:rPr>
        <w:t>学风</w:t>
      </w:r>
      <w:r>
        <w:rPr>
          <w:rFonts w:ascii="仿宋_GB2312" w:eastAsia="仿宋_GB2312"/>
          <w:sz w:val="28"/>
        </w:rPr>
        <w:t>的形成</w:t>
      </w:r>
      <w:r>
        <w:rPr>
          <w:rFonts w:ascii="仿宋_GB2312" w:eastAsia="仿宋_GB2312" w:hint="eastAsia"/>
          <w:sz w:val="28"/>
        </w:rPr>
        <w:t>，</w:t>
      </w:r>
      <w:r>
        <w:rPr>
          <w:rFonts w:ascii="仿宋_GB2312" w:eastAsia="仿宋_GB2312"/>
          <w:sz w:val="28"/>
        </w:rPr>
        <w:t>提高</w:t>
      </w:r>
      <w:r>
        <w:rPr>
          <w:rFonts w:ascii="仿宋_GB2312" w:eastAsia="仿宋_GB2312" w:hint="eastAsia"/>
          <w:sz w:val="28"/>
        </w:rPr>
        <w:t>学生</w:t>
      </w:r>
      <w:r>
        <w:rPr>
          <w:rFonts w:ascii="仿宋_GB2312" w:eastAsia="仿宋_GB2312"/>
          <w:sz w:val="28"/>
        </w:rPr>
        <w:t>课堂出勤率</w:t>
      </w:r>
      <w:r>
        <w:rPr>
          <w:rFonts w:ascii="仿宋_GB2312" w:eastAsia="仿宋_GB2312" w:hint="eastAsia"/>
          <w:sz w:val="28"/>
        </w:rPr>
        <w:t>，</w:t>
      </w:r>
      <w:r>
        <w:rPr>
          <w:rFonts w:ascii="仿宋_GB2312" w:eastAsia="仿宋_GB2312"/>
          <w:sz w:val="28"/>
        </w:rPr>
        <w:t>提升</w:t>
      </w:r>
      <w:r>
        <w:rPr>
          <w:rFonts w:ascii="仿宋_GB2312" w:eastAsia="仿宋_GB2312" w:hint="eastAsia"/>
          <w:sz w:val="28"/>
        </w:rPr>
        <w:t>学生</w:t>
      </w:r>
      <w:r>
        <w:rPr>
          <w:rFonts w:ascii="仿宋_GB2312" w:eastAsia="仿宋_GB2312"/>
          <w:sz w:val="28"/>
        </w:rPr>
        <w:t>课堂学习效果。</w:t>
      </w:r>
    </w:p>
    <w:p w:rsidR="005416C7" w:rsidRDefault="005416C7" w:rsidP="005416C7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</w:t>
      </w:r>
      <w:r>
        <w:rPr>
          <w:rFonts w:ascii="仿宋_GB2312" w:eastAsia="仿宋_GB2312"/>
          <w:sz w:val="28"/>
        </w:rPr>
        <w:t>.</w:t>
      </w:r>
      <w:r>
        <w:rPr>
          <w:rFonts w:ascii="仿宋_GB2312" w:eastAsia="仿宋_GB2312" w:hint="eastAsia"/>
          <w:sz w:val="28"/>
        </w:rPr>
        <w:t>促进</w:t>
      </w:r>
      <w:r>
        <w:rPr>
          <w:rFonts w:ascii="仿宋_GB2312" w:eastAsia="仿宋_GB2312"/>
          <w:sz w:val="28"/>
        </w:rPr>
        <w:t>良好教风的形成，</w:t>
      </w:r>
      <w:r>
        <w:rPr>
          <w:rFonts w:ascii="仿宋_GB2312" w:eastAsia="仿宋_GB2312" w:hint="eastAsia"/>
          <w:sz w:val="28"/>
        </w:rPr>
        <w:t>提高</w:t>
      </w:r>
      <w:r>
        <w:rPr>
          <w:rFonts w:ascii="仿宋_GB2312" w:eastAsia="仿宋_GB2312"/>
          <w:sz w:val="28"/>
        </w:rPr>
        <w:t>教师的教学技能，</w:t>
      </w:r>
      <w:r>
        <w:rPr>
          <w:rFonts w:ascii="仿宋_GB2312" w:eastAsia="仿宋_GB2312" w:hint="eastAsia"/>
          <w:sz w:val="28"/>
        </w:rPr>
        <w:t>建立</w:t>
      </w:r>
      <w:r w:rsidRPr="001C5720">
        <w:rPr>
          <w:rFonts w:ascii="仿宋_GB2312" w:eastAsia="仿宋_GB2312" w:hint="eastAsia"/>
          <w:sz w:val="28"/>
        </w:rPr>
        <w:t>利于学生</w:t>
      </w:r>
      <w:r>
        <w:rPr>
          <w:rFonts w:ascii="仿宋_GB2312" w:eastAsia="仿宋_GB2312" w:hint="eastAsia"/>
          <w:sz w:val="28"/>
        </w:rPr>
        <w:t>自主</w:t>
      </w:r>
      <w:r>
        <w:rPr>
          <w:rFonts w:ascii="仿宋_GB2312" w:eastAsia="仿宋_GB2312"/>
          <w:sz w:val="28"/>
        </w:rPr>
        <w:t>学习</w:t>
      </w:r>
      <w:r>
        <w:rPr>
          <w:rFonts w:ascii="仿宋_GB2312" w:eastAsia="仿宋_GB2312" w:hint="eastAsia"/>
          <w:sz w:val="28"/>
        </w:rPr>
        <w:t>的</w:t>
      </w:r>
      <w:r>
        <w:rPr>
          <w:rFonts w:ascii="仿宋_GB2312" w:eastAsia="仿宋_GB2312"/>
          <w:sz w:val="28"/>
        </w:rPr>
        <w:t>课堂</w:t>
      </w:r>
      <w:r>
        <w:rPr>
          <w:rFonts w:ascii="仿宋_GB2312" w:eastAsia="仿宋_GB2312" w:hint="eastAsia"/>
          <w:sz w:val="28"/>
        </w:rPr>
        <w:t>环境</w:t>
      </w:r>
      <w:r>
        <w:rPr>
          <w:rFonts w:ascii="仿宋_GB2312" w:eastAsia="仿宋_GB2312"/>
          <w:sz w:val="28"/>
        </w:rPr>
        <w:t>。</w:t>
      </w:r>
    </w:p>
    <w:p w:rsidR="005416C7" w:rsidRDefault="005416C7" w:rsidP="005416C7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3.</w:t>
      </w:r>
      <w:r>
        <w:rPr>
          <w:rFonts w:ascii="仿宋_GB2312" w:eastAsia="仿宋_GB2312" w:hint="eastAsia"/>
          <w:sz w:val="28"/>
        </w:rPr>
        <w:t>促进</w:t>
      </w:r>
      <w:r>
        <w:rPr>
          <w:rFonts w:ascii="仿宋_GB2312" w:eastAsia="仿宋_GB2312"/>
          <w:sz w:val="28"/>
        </w:rPr>
        <w:t>二级学院常态化</w:t>
      </w:r>
      <w:r>
        <w:rPr>
          <w:rFonts w:ascii="仿宋_GB2312" w:eastAsia="仿宋_GB2312" w:hint="eastAsia"/>
          <w:sz w:val="28"/>
        </w:rPr>
        <w:t>教学监控</w:t>
      </w:r>
      <w:r>
        <w:rPr>
          <w:rFonts w:ascii="仿宋_GB2312" w:eastAsia="仿宋_GB2312"/>
          <w:sz w:val="28"/>
        </w:rPr>
        <w:t>机制的形成，提高二级学院对课堂教学状况的监控力度，建立</w:t>
      </w:r>
      <w:r>
        <w:rPr>
          <w:rFonts w:ascii="仿宋_GB2312" w:eastAsia="仿宋_GB2312" w:hint="eastAsia"/>
          <w:sz w:val="28"/>
        </w:rPr>
        <w:t>常态化课堂</w:t>
      </w:r>
      <w:r>
        <w:rPr>
          <w:rFonts w:ascii="仿宋_GB2312" w:eastAsia="仿宋_GB2312"/>
          <w:sz w:val="28"/>
        </w:rPr>
        <w:t>教学质量提升机制。</w:t>
      </w:r>
    </w:p>
    <w:p w:rsidR="00C83C96" w:rsidRDefault="00C83C96" w:rsidP="005416C7">
      <w:pPr>
        <w:spacing w:line="560" w:lineRule="exact"/>
        <w:ind w:firstLineChars="200" w:firstLine="602"/>
        <w:rPr>
          <w:rFonts w:ascii="黑体" w:eastAsia="黑体" w:hAnsi="黑体" w:hint="eastAsia"/>
          <w:b/>
          <w:sz w:val="30"/>
          <w:szCs w:val="30"/>
        </w:rPr>
      </w:pPr>
    </w:p>
    <w:p w:rsidR="005416C7" w:rsidRPr="005416C7" w:rsidRDefault="005416C7" w:rsidP="005416C7">
      <w:pPr>
        <w:spacing w:line="5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5416C7">
        <w:rPr>
          <w:rFonts w:ascii="黑体" w:eastAsia="黑体" w:hAnsi="黑体" w:hint="eastAsia"/>
          <w:b/>
          <w:sz w:val="30"/>
          <w:szCs w:val="30"/>
        </w:rPr>
        <w:t>三、活动</w:t>
      </w:r>
      <w:r w:rsidRPr="005416C7">
        <w:rPr>
          <w:rFonts w:ascii="黑体" w:eastAsia="黑体" w:hAnsi="黑体"/>
          <w:b/>
          <w:sz w:val="30"/>
          <w:szCs w:val="30"/>
        </w:rPr>
        <w:t>内容</w:t>
      </w:r>
    </w:p>
    <w:p w:rsidR="005416C7" w:rsidRDefault="005416C7" w:rsidP="005416C7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1.</w:t>
      </w:r>
      <w:r w:rsidRPr="006C6008">
        <w:rPr>
          <w:rFonts w:ascii="仿宋_GB2312" w:eastAsia="仿宋_GB2312" w:hint="eastAsia"/>
          <w:sz w:val="28"/>
        </w:rPr>
        <w:t>组织开展师德师风</w:t>
      </w:r>
      <w:r>
        <w:rPr>
          <w:rFonts w:ascii="仿宋_GB2312" w:eastAsia="仿宋_GB2312" w:hint="eastAsia"/>
          <w:sz w:val="28"/>
        </w:rPr>
        <w:t>、</w:t>
      </w:r>
      <w:r>
        <w:rPr>
          <w:rFonts w:ascii="仿宋_GB2312" w:eastAsia="仿宋_GB2312"/>
          <w:sz w:val="28"/>
        </w:rPr>
        <w:t>教学学风</w:t>
      </w:r>
      <w:r w:rsidRPr="006C6008">
        <w:rPr>
          <w:rFonts w:ascii="仿宋_GB2312" w:eastAsia="仿宋_GB2312" w:hint="eastAsia"/>
          <w:sz w:val="28"/>
        </w:rPr>
        <w:t>专题宣讲活动</w:t>
      </w:r>
      <w:r>
        <w:rPr>
          <w:rFonts w:ascii="仿宋_GB2312" w:eastAsia="仿宋_GB2312" w:hint="eastAsia"/>
          <w:sz w:val="28"/>
        </w:rPr>
        <w:t>。</w:t>
      </w:r>
    </w:p>
    <w:p w:rsidR="005416C7" w:rsidRDefault="005416C7" w:rsidP="005416C7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2.</w:t>
      </w:r>
      <w:r>
        <w:rPr>
          <w:rFonts w:ascii="仿宋_GB2312" w:eastAsia="仿宋_GB2312" w:hint="eastAsia"/>
          <w:sz w:val="28"/>
        </w:rPr>
        <w:t>组织</w:t>
      </w:r>
      <w:r>
        <w:rPr>
          <w:rFonts w:ascii="仿宋_GB2312" w:eastAsia="仿宋_GB2312"/>
          <w:sz w:val="28"/>
        </w:rPr>
        <w:t>开展课堂教学</w:t>
      </w:r>
      <w:r>
        <w:rPr>
          <w:rFonts w:ascii="仿宋_GB2312" w:eastAsia="仿宋_GB2312" w:hint="eastAsia"/>
          <w:sz w:val="28"/>
        </w:rPr>
        <w:t>专项</w:t>
      </w:r>
      <w:r>
        <w:rPr>
          <w:rFonts w:ascii="仿宋_GB2312" w:eastAsia="仿宋_GB2312"/>
          <w:sz w:val="28"/>
        </w:rPr>
        <w:t>检查活动</w:t>
      </w:r>
      <w:r>
        <w:rPr>
          <w:rFonts w:ascii="仿宋_GB2312" w:eastAsia="仿宋_GB2312" w:hint="eastAsia"/>
          <w:sz w:val="28"/>
        </w:rPr>
        <w:t>。</w:t>
      </w:r>
    </w:p>
    <w:p w:rsidR="005416C7" w:rsidRDefault="005416C7" w:rsidP="005416C7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3.</w:t>
      </w:r>
      <w:r>
        <w:rPr>
          <w:rFonts w:ascii="仿宋_GB2312" w:eastAsia="仿宋_GB2312" w:hint="eastAsia"/>
          <w:sz w:val="28"/>
        </w:rPr>
        <w:t>组织</w:t>
      </w:r>
      <w:r>
        <w:rPr>
          <w:rFonts w:ascii="仿宋_GB2312" w:eastAsia="仿宋_GB2312"/>
          <w:sz w:val="28"/>
        </w:rPr>
        <w:t>开展</w:t>
      </w:r>
      <w:r>
        <w:rPr>
          <w:rFonts w:ascii="仿宋_GB2312" w:eastAsia="仿宋_GB2312" w:hint="eastAsia"/>
          <w:sz w:val="28"/>
        </w:rPr>
        <w:t>教师</w:t>
      </w:r>
      <w:r>
        <w:rPr>
          <w:rFonts w:ascii="仿宋_GB2312" w:eastAsia="仿宋_GB2312"/>
          <w:sz w:val="28"/>
        </w:rPr>
        <w:t>教学技能</w:t>
      </w:r>
      <w:r>
        <w:rPr>
          <w:rFonts w:ascii="仿宋_GB2312" w:eastAsia="仿宋_GB2312" w:hint="eastAsia"/>
          <w:sz w:val="28"/>
        </w:rPr>
        <w:t>提升</w:t>
      </w:r>
      <w:r>
        <w:rPr>
          <w:rFonts w:ascii="仿宋_GB2312" w:eastAsia="仿宋_GB2312"/>
          <w:sz w:val="28"/>
        </w:rPr>
        <w:t>培训活动。</w:t>
      </w:r>
    </w:p>
    <w:p w:rsidR="005416C7" w:rsidRPr="005416C7" w:rsidRDefault="005416C7" w:rsidP="005416C7">
      <w:pPr>
        <w:spacing w:line="5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5416C7">
        <w:rPr>
          <w:rFonts w:ascii="黑体" w:eastAsia="黑体" w:hAnsi="黑体" w:hint="eastAsia"/>
          <w:b/>
          <w:sz w:val="30"/>
          <w:szCs w:val="30"/>
        </w:rPr>
        <w:t>四、活动组织领导</w:t>
      </w:r>
    </w:p>
    <w:p w:rsidR="005416C7" w:rsidRDefault="005416C7" w:rsidP="005416C7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 w:rsidRPr="00805EAE">
        <w:rPr>
          <w:rFonts w:ascii="仿宋_GB2312" w:eastAsia="仿宋_GB2312" w:hint="eastAsia"/>
          <w:sz w:val="28"/>
        </w:rPr>
        <w:t>学校成立由苏晓红为组长</w:t>
      </w:r>
      <w:r>
        <w:rPr>
          <w:rFonts w:ascii="仿宋_GB2312" w:eastAsia="仿宋_GB2312" w:hint="eastAsia"/>
          <w:sz w:val="28"/>
        </w:rPr>
        <w:t>的课堂教学质量提升月活动</w:t>
      </w:r>
      <w:r w:rsidRPr="00805EAE">
        <w:rPr>
          <w:rFonts w:ascii="仿宋_GB2312" w:eastAsia="仿宋_GB2312" w:hint="eastAsia"/>
          <w:sz w:val="28"/>
        </w:rPr>
        <w:t>领导小组</w:t>
      </w:r>
      <w:r>
        <w:rPr>
          <w:rFonts w:ascii="仿宋_GB2312" w:eastAsia="仿宋_GB2312" w:hint="eastAsia"/>
          <w:sz w:val="28"/>
        </w:rPr>
        <w:t>，</w:t>
      </w:r>
      <w:r w:rsidRPr="00805EAE">
        <w:rPr>
          <w:rFonts w:ascii="仿宋_GB2312" w:eastAsia="仿宋_GB2312" w:hint="eastAsia"/>
          <w:sz w:val="28"/>
        </w:rPr>
        <w:t>教务处</w:t>
      </w:r>
      <w:r>
        <w:rPr>
          <w:rFonts w:ascii="仿宋_GB2312" w:eastAsia="仿宋_GB2312" w:hint="eastAsia"/>
          <w:sz w:val="28"/>
        </w:rPr>
        <w:t>、</w:t>
      </w:r>
      <w:r>
        <w:rPr>
          <w:rFonts w:ascii="仿宋_GB2312" w:eastAsia="仿宋_GB2312"/>
          <w:sz w:val="28"/>
        </w:rPr>
        <w:t>学生处</w:t>
      </w:r>
      <w:r>
        <w:rPr>
          <w:rFonts w:ascii="仿宋_GB2312" w:eastAsia="仿宋_GB2312" w:hint="eastAsia"/>
          <w:sz w:val="28"/>
        </w:rPr>
        <w:t>、</w:t>
      </w:r>
      <w:r>
        <w:rPr>
          <w:rFonts w:ascii="仿宋_GB2312" w:eastAsia="仿宋_GB2312"/>
          <w:sz w:val="28"/>
        </w:rPr>
        <w:t>教学督导与质量评估中心和</w:t>
      </w:r>
      <w:r>
        <w:rPr>
          <w:rFonts w:ascii="仿宋_GB2312" w:eastAsia="仿宋_GB2312" w:hint="eastAsia"/>
          <w:sz w:val="28"/>
        </w:rPr>
        <w:t>团委</w:t>
      </w:r>
      <w:r w:rsidRPr="00805EAE">
        <w:rPr>
          <w:rFonts w:ascii="仿宋_GB2312" w:eastAsia="仿宋_GB2312" w:hint="eastAsia"/>
          <w:sz w:val="28"/>
        </w:rPr>
        <w:t>为小组成员</w:t>
      </w:r>
    </w:p>
    <w:p w:rsidR="005416C7" w:rsidRDefault="005416C7" w:rsidP="005416C7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各二级学院</w:t>
      </w:r>
      <w:r>
        <w:rPr>
          <w:rFonts w:ascii="仿宋_GB2312" w:eastAsia="仿宋_GB2312"/>
          <w:sz w:val="28"/>
        </w:rPr>
        <w:t>成立由</w:t>
      </w:r>
      <w:r>
        <w:rPr>
          <w:rFonts w:ascii="仿宋_GB2312" w:eastAsia="仿宋_GB2312" w:hint="eastAsia"/>
          <w:sz w:val="28"/>
        </w:rPr>
        <w:t>主管教学的副院长</w:t>
      </w:r>
      <w:r>
        <w:rPr>
          <w:rFonts w:ascii="仿宋_GB2312" w:eastAsia="仿宋_GB2312"/>
          <w:sz w:val="28"/>
        </w:rPr>
        <w:t>和主管学生工作的副书记为组长的</w:t>
      </w:r>
      <w:r w:rsidRPr="001E5D22">
        <w:rPr>
          <w:rFonts w:ascii="仿宋_GB2312" w:eastAsia="仿宋_GB2312" w:hint="eastAsia"/>
          <w:sz w:val="28"/>
        </w:rPr>
        <w:t>课堂教学质量提升月</w:t>
      </w:r>
      <w:r>
        <w:rPr>
          <w:rFonts w:ascii="仿宋_GB2312" w:eastAsia="仿宋_GB2312" w:hint="eastAsia"/>
          <w:sz w:val="28"/>
        </w:rPr>
        <w:t>活动</w:t>
      </w:r>
      <w:r>
        <w:rPr>
          <w:rFonts w:ascii="仿宋_GB2312" w:eastAsia="仿宋_GB2312"/>
          <w:sz w:val="28"/>
        </w:rPr>
        <w:t>工作组，教研室主任、团总支书记和辅导员为小组成员。</w:t>
      </w:r>
    </w:p>
    <w:p w:rsidR="005416C7" w:rsidRPr="005416C7" w:rsidRDefault="005416C7" w:rsidP="005416C7">
      <w:pPr>
        <w:spacing w:line="5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5416C7">
        <w:rPr>
          <w:rFonts w:ascii="黑体" w:eastAsia="黑体" w:hAnsi="黑体" w:hint="eastAsia"/>
          <w:b/>
          <w:sz w:val="30"/>
          <w:szCs w:val="30"/>
        </w:rPr>
        <w:t>五</w:t>
      </w:r>
      <w:r w:rsidRPr="005416C7">
        <w:rPr>
          <w:rFonts w:ascii="黑体" w:eastAsia="黑体" w:hAnsi="黑体"/>
          <w:b/>
          <w:sz w:val="30"/>
          <w:szCs w:val="30"/>
        </w:rPr>
        <w:t>、活动实施</w:t>
      </w:r>
    </w:p>
    <w:p w:rsidR="005416C7" w:rsidRPr="001C5720" w:rsidRDefault="005416C7" w:rsidP="005416C7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 w:rsidRPr="001C5720">
        <w:rPr>
          <w:rFonts w:ascii="仿宋_GB2312" w:eastAsia="仿宋_GB2312" w:hint="eastAsia"/>
          <w:sz w:val="28"/>
        </w:rPr>
        <w:t>（一）制定计划</w:t>
      </w:r>
    </w:p>
    <w:p w:rsidR="005416C7" w:rsidRPr="001C5720" w:rsidRDefault="005416C7" w:rsidP="005416C7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 w:rsidRPr="001C5720">
        <w:rPr>
          <w:rFonts w:ascii="仿宋_GB2312" w:eastAsia="仿宋_GB2312" w:hint="eastAsia"/>
          <w:sz w:val="28"/>
        </w:rPr>
        <w:t>4月</w:t>
      </w:r>
      <w:r>
        <w:rPr>
          <w:rFonts w:ascii="仿宋_GB2312" w:eastAsia="仿宋_GB2312" w:hint="eastAsia"/>
          <w:sz w:val="28"/>
        </w:rPr>
        <w:t>10</w:t>
      </w:r>
      <w:r w:rsidRPr="001C5720">
        <w:rPr>
          <w:rFonts w:ascii="仿宋_GB2312" w:eastAsia="仿宋_GB2312" w:hint="eastAsia"/>
          <w:sz w:val="28"/>
        </w:rPr>
        <w:t>日至4月1</w:t>
      </w:r>
      <w:r>
        <w:rPr>
          <w:rFonts w:ascii="仿宋_GB2312" w:eastAsia="仿宋_GB2312" w:hint="eastAsia"/>
          <w:sz w:val="28"/>
        </w:rPr>
        <w:t>4</w:t>
      </w:r>
      <w:r w:rsidRPr="001C5720">
        <w:rPr>
          <w:rFonts w:ascii="仿宋_GB2312" w:eastAsia="仿宋_GB2312" w:hint="eastAsia"/>
          <w:sz w:val="28"/>
        </w:rPr>
        <w:t>日，各学院制</w:t>
      </w:r>
      <w:r>
        <w:rPr>
          <w:rFonts w:ascii="仿宋_GB2312" w:eastAsia="仿宋_GB2312" w:hint="eastAsia"/>
          <w:sz w:val="28"/>
        </w:rPr>
        <w:t>定本单位</w:t>
      </w:r>
      <w:r w:rsidRPr="001C5720">
        <w:rPr>
          <w:rFonts w:ascii="仿宋_GB2312" w:eastAsia="仿宋_GB2312" w:hint="eastAsia"/>
          <w:sz w:val="28"/>
        </w:rPr>
        <w:t>课堂教学质量提升</w:t>
      </w:r>
      <w:r>
        <w:rPr>
          <w:rFonts w:ascii="仿宋_GB2312" w:eastAsia="仿宋_GB2312" w:hint="eastAsia"/>
          <w:sz w:val="28"/>
        </w:rPr>
        <w:t>活动</w:t>
      </w:r>
      <w:r>
        <w:rPr>
          <w:rFonts w:ascii="仿宋_GB2312" w:eastAsia="仿宋_GB2312"/>
          <w:sz w:val="28"/>
        </w:rPr>
        <w:t>实施方案</w:t>
      </w:r>
      <w:r w:rsidRPr="001C5720">
        <w:rPr>
          <w:rFonts w:ascii="仿宋_GB2312" w:eastAsia="仿宋_GB2312" w:hint="eastAsia"/>
          <w:sz w:val="28"/>
        </w:rPr>
        <w:t>，</w:t>
      </w:r>
      <w:r>
        <w:rPr>
          <w:rFonts w:ascii="仿宋_GB2312" w:eastAsia="仿宋_GB2312" w:hint="eastAsia"/>
          <w:sz w:val="28"/>
        </w:rPr>
        <w:t>并</w:t>
      </w:r>
      <w:r w:rsidRPr="00BB6C26">
        <w:rPr>
          <w:rFonts w:ascii="仿宋_GB2312" w:eastAsia="仿宋_GB2312" w:hint="eastAsia"/>
          <w:sz w:val="28"/>
        </w:rPr>
        <w:t>4月1</w:t>
      </w:r>
      <w:r>
        <w:rPr>
          <w:rFonts w:ascii="仿宋_GB2312" w:eastAsia="仿宋_GB2312" w:hint="eastAsia"/>
          <w:sz w:val="28"/>
        </w:rPr>
        <w:t>4</w:t>
      </w:r>
      <w:r w:rsidRPr="00BB6C26">
        <w:rPr>
          <w:rFonts w:ascii="仿宋_GB2312" w:eastAsia="仿宋_GB2312" w:hint="eastAsia"/>
          <w:sz w:val="28"/>
        </w:rPr>
        <w:t>日前</w:t>
      </w:r>
      <w:r>
        <w:rPr>
          <w:rFonts w:ascii="仿宋_GB2312" w:eastAsia="仿宋_GB2312" w:hint="eastAsia"/>
          <w:sz w:val="28"/>
        </w:rPr>
        <w:t>方案</w:t>
      </w:r>
      <w:r w:rsidRPr="00BB6C26">
        <w:rPr>
          <w:rFonts w:ascii="仿宋_GB2312" w:eastAsia="仿宋_GB2312" w:hint="eastAsia"/>
          <w:sz w:val="28"/>
        </w:rPr>
        <w:t>提交教务处，电子档发送至邮箱pdsu7201@163.com。</w:t>
      </w:r>
    </w:p>
    <w:p w:rsidR="005416C7" w:rsidRPr="001C5720" w:rsidRDefault="005416C7" w:rsidP="005416C7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（二）组织</w:t>
      </w:r>
      <w:r w:rsidRPr="001C5720">
        <w:rPr>
          <w:rFonts w:ascii="仿宋_GB2312" w:eastAsia="仿宋_GB2312" w:hint="eastAsia"/>
          <w:sz w:val="28"/>
        </w:rPr>
        <w:t>实施</w:t>
      </w:r>
    </w:p>
    <w:p w:rsidR="005416C7" w:rsidRDefault="005416C7" w:rsidP="005416C7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 w:rsidRPr="001C5720">
        <w:rPr>
          <w:rFonts w:ascii="仿宋_GB2312" w:eastAsia="仿宋_GB2312" w:hint="eastAsia"/>
          <w:sz w:val="28"/>
        </w:rPr>
        <w:t>4月17</w:t>
      </w:r>
      <w:r>
        <w:rPr>
          <w:rFonts w:ascii="仿宋_GB2312" w:eastAsia="仿宋_GB2312" w:hint="eastAsia"/>
          <w:sz w:val="28"/>
        </w:rPr>
        <w:t>日至6月17日，各单位</w:t>
      </w:r>
      <w:r>
        <w:rPr>
          <w:rFonts w:ascii="仿宋_GB2312" w:eastAsia="仿宋_GB2312"/>
          <w:sz w:val="28"/>
        </w:rPr>
        <w:t>按照实施方案</w:t>
      </w:r>
      <w:r>
        <w:rPr>
          <w:rFonts w:ascii="仿宋_GB2312" w:eastAsia="仿宋_GB2312" w:hint="eastAsia"/>
          <w:sz w:val="28"/>
        </w:rPr>
        <w:t>全面实施</w:t>
      </w:r>
      <w:r>
        <w:rPr>
          <w:rFonts w:ascii="仿宋_GB2312" w:eastAsia="仿宋_GB2312"/>
          <w:sz w:val="28"/>
        </w:rPr>
        <w:t>课堂教学质量</w:t>
      </w:r>
      <w:r>
        <w:rPr>
          <w:rFonts w:ascii="仿宋_GB2312" w:eastAsia="仿宋_GB2312" w:hint="eastAsia"/>
          <w:sz w:val="28"/>
        </w:rPr>
        <w:t>提升</w:t>
      </w:r>
      <w:r>
        <w:rPr>
          <w:rFonts w:ascii="仿宋_GB2312" w:eastAsia="仿宋_GB2312"/>
          <w:sz w:val="28"/>
        </w:rPr>
        <w:t>活动</w:t>
      </w:r>
      <w:r w:rsidRPr="001C5720">
        <w:rPr>
          <w:rFonts w:ascii="仿宋_GB2312" w:eastAsia="仿宋_GB2312" w:hint="eastAsia"/>
          <w:sz w:val="28"/>
        </w:rPr>
        <w:t>。</w:t>
      </w:r>
    </w:p>
    <w:p w:rsidR="005416C7" w:rsidRDefault="005416C7" w:rsidP="005416C7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学校通过不定期课堂</w:t>
      </w:r>
      <w:r w:rsidRPr="00BB6C26">
        <w:rPr>
          <w:rFonts w:ascii="仿宋_GB2312" w:eastAsia="仿宋_GB2312" w:hint="eastAsia"/>
          <w:sz w:val="28"/>
        </w:rPr>
        <w:t>教学检查、听课、学生座谈等方式了解各单位课堂教学情况和活动方案实施情况。</w:t>
      </w:r>
    </w:p>
    <w:p w:rsidR="005416C7" w:rsidRDefault="005416C7" w:rsidP="005416C7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（三</w:t>
      </w:r>
      <w:r w:rsidRPr="001C5720">
        <w:rPr>
          <w:rFonts w:ascii="仿宋_GB2312" w:eastAsia="仿宋_GB2312" w:hint="eastAsia"/>
          <w:sz w:val="28"/>
        </w:rPr>
        <w:t>）</w:t>
      </w:r>
      <w:r>
        <w:rPr>
          <w:rFonts w:ascii="仿宋_GB2312" w:eastAsia="仿宋_GB2312" w:hint="eastAsia"/>
          <w:sz w:val="28"/>
        </w:rPr>
        <w:t>总结提高</w:t>
      </w:r>
    </w:p>
    <w:p w:rsidR="005416C7" w:rsidRDefault="005416C7" w:rsidP="005416C7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6月18日至6月</w:t>
      </w:r>
      <w:bookmarkStart w:id="0" w:name="_GoBack"/>
      <w:bookmarkEnd w:id="0"/>
      <w:r>
        <w:rPr>
          <w:rFonts w:ascii="仿宋_GB2312" w:eastAsia="仿宋_GB2312" w:hint="eastAsia"/>
          <w:sz w:val="28"/>
        </w:rPr>
        <w:t>28日</w:t>
      </w:r>
      <w:r>
        <w:rPr>
          <w:rFonts w:ascii="仿宋_GB2312" w:eastAsia="仿宋_GB2312"/>
          <w:sz w:val="28"/>
        </w:rPr>
        <w:t>，</w:t>
      </w:r>
      <w:r>
        <w:rPr>
          <w:rFonts w:ascii="仿宋_GB2312" w:eastAsia="仿宋_GB2312" w:hint="eastAsia"/>
          <w:sz w:val="28"/>
        </w:rPr>
        <w:t>总结</w:t>
      </w:r>
      <w:r>
        <w:rPr>
          <w:rFonts w:ascii="仿宋_GB2312" w:eastAsia="仿宋_GB2312"/>
          <w:sz w:val="28"/>
        </w:rPr>
        <w:t>活动开展情况，评比表彰。</w:t>
      </w:r>
    </w:p>
    <w:p w:rsidR="005416C7" w:rsidRPr="005416C7" w:rsidRDefault="005416C7" w:rsidP="005416C7">
      <w:pPr>
        <w:spacing w:line="5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5416C7">
        <w:rPr>
          <w:rFonts w:ascii="黑体" w:eastAsia="黑体" w:hAnsi="黑体" w:hint="eastAsia"/>
          <w:b/>
          <w:sz w:val="30"/>
          <w:szCs w:val="30"/>
        </w:rPr>
        <w:t>六</w:t>
      </w:r>
      <w:r w:rsidRPr="005416C7">
        <w:rPr>
          <w:rFonts w:ascii="黑体" w:eastAsia="黑体" w:hAnsi="黑体"/>
          <w:b/>
          <w:sz w:val="30"/>
          <w:szCs w:val="30"/>
        </w:rPr>
        <w:t>、</w:t>
      </w:r>
      <w:r w:rsidRPr="005416C7">
        <w:rPr>
          <w:rFonts w:ascii="黑体" w:eastAsia="黑体" w:hAnsi="黑体" w:hint="eastAsia"/>
          <w:b/>
          <w:sz w:val="30"/>
          <w:szCs w:val="30"/>
        </w:rPr>
        <w:t>活动</w:t>
      </w:r>
      <w:r w:rsidRPr="005416C7">
        <w:rPr>
          <w:rFonts w:ascii="黑体" w:eastAsia="黑体" w:hAnsi="黑体"/>
          <w:b/>
          <w:sz w:val="30"/>
          <w:szCs w:val="30"/>
        </w:rPr>
        <w:t>要求</w:t>
      </w:r>
    </w:p>
    <w:p w:rsidR="005416C7" w:rsidRDefault="005416C7" w:rsidP="005416C7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lastRenderedPageBreak/>
        <w:t>1.高度重视，狠抓落实</w:t>
      </w:r>
    </w:p>
    <w:p w:rsidR="005416C7" w:rsidRDefault="005416C7" w:rsidP="005416C7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 w:rsidRPr="00310929">
        <w:rPr>
          <w:rFonts w:ascii="仿宋_GB2312" w:eastAsia="仿宋_GB2312" w:hint="eastAsia"/>
          <w:sz w:val="28"/>
        </w:rPr>
        <w:t>开展“课堂教学质量提升活动”是提高课堂教学质量的一项重要举措，各学院</w:t>
      </w:r>
      <w:r>
        <w:rPr>
          <w:rFonts w:ascii="仿宋_GB2312" w:eastAsia="仿宋_GB2312" w:hint="eastAsia"/>
          <w:sz w:val="28"/>
        </w:rPr>
        <w:t>充分认识到开展</w:t>
      </w:r>
      <w:r>
        <w:rPr>
          <w:rFonts w:ascii="仿宋_GB2312" w:eastAsia="仿宋_GB2312"/>
          <w:sz w:val="28"/>
        </w:rPr>
        <w:t>此项活动的</w:t>
      </w:r>
      <w:r w:rsidRPr="00310929">
        <w:rPr>
          <w:rFonts w:ascii="仿宋_GB2312" w:eastAsia="仿宋_GB2312" w:hint="eastAsia"/>
          <w:sz w:val="28"/>
        </w:rPr>
        <w:t>重要意义，</w:t>
      </w:r>
      <w:r>
        <w:rPr>
          <w:rFonts w:ascii="仿宋_GB2312" w:eastAsia="仿宋_GB2312" w:hint="eastAsia"/>
          <w:sz w:val="28"/>
        </w:rPr>
        <w:t>制定</w:t>
      </w:r>
      <w:r>
        <w:rPr>
          <w:rFonts w:ascii="仿宋_GB2312" w:eastAsia="仿宋_GB2312"/>
          <w:sz w:val="28"/>
        </w:rPr>
        <w:t>切实可行的活动实施方案，</w:t>
      </w:r>
      <w:r w:rsidRPr="00310929">
        <w:rPr>
          <w:rFonts w:ascii="仿宋_GB2312" w:eastAsia="仿宋_GB2312" w:hint="eastAsia"/>
          <w:sz w:val="28"/>
        </w:rPr>
        <w:t>做好宣传动员工作</w:t>
      </w:r>
      <w:r>
        <w:rPr>
          <w:rFonts w:ascii="仿宋_GB2312" w:eastAsia="仿宋_GB2312" w:hint="eastAsia"/>
          <w:sz w:val="28"/>
        </w:rPr>
        <w:t>，</w:t>
      </w:r>
      <w:r w:rsidRPr="00310929">
        <w:rPr>
          <w:rFonts w:ascii="仿宋_GB2312" w:eastAsia="仿宋_GB2312" w:hint="eastAsia"/>
          <w:sz w:val="28"/>
        </w:rPr>
        <w:t>认真组织、周密计划，严格</w:t>
      </w:r>
      <w:r>
        <w:rPr>
          <w:rFonts w:ascii="仿宋_GB2312" w:eastAsia="仿宋_GB2312" w:hint="eastAsia"/>
          <w:sz w:val="28"/>
        </w:rPr>
        <w:t>落实。</w:t>
      </w:r>
    </w:p>
    <w:p w:rsidR="005416C7" w:rsidRDefault="005416C7" w:rsidP="005416C7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2.总结</w:t>
      </w:r>
      <w:r>
        <w:rPr>
          <w:rFonts w:ascii="仿宋_GB2312" w:eastAsia="仿宋_GB2312"/>
          <w:sz w:val="28"/>
        </w:rPr>
        <w:t>反思，建立常态化</w:t>
      </w:r>
      <w:r>
        <w:rPr>
          <w:rFonts w:ascii="仿宋_GB2312" w:eastAsia="仿宋_GB2312" w:hint="eastAsia"/>
          <w:sz w:val="28"/>
        </w:rPr>
        <w:t>质量</w:t>
      </w:r>
      <w:r>
        <w:rPr>
          <w:rFonts w:ascii="仿宋_GB2312" w:eastAsia="仿宋_GB2312"/>
          <w:sz w:val="28"/>
        </w:rPr>
        <w:t>监控机制</w:t>
      </w:r>
    </w:p>
    <w:p w:rsidR="005416C7" w:rsidRDefault="005416C7" w:rsidP="005416C7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各学院要以本次活动为契机，围绕活动主题</w:t>
      </w:r>
      <w:r>
        <w:rPr>
          <w:rFonts w:ascii="仿宋_GB2312" w:eastAsia="仿宋_GB2312"/>
          <w:sz w:val="28"/>
        </w:rPr>
        <w:t>，组织</w:t>
      </w:r>
      <w:r>
        <w:rPr>
          <w:rFonts w:ascii="仿宋_GB2312" w:eastAsia="仿宋_GB2312" w:hint="eastAsia"/>
          <w:sz w:val="28"/>
        </w:rPr>
        <w:t>多种</w:t>
      </w:r>
      <w:r>
        <w:rPr>
          <w:rFonts w:ascii="仿宋_GB2312" w:eastAsia="仿宋_GB2312"/>
          <w:sz w:val="28"/>
        </w:rPr>
        <w:t>形式活动，</w:t>
      </w:r>
      <w:r>
        <w:rPr>
          <w:rFonts w:ascii="仿宋_GB2312" w:eastAsia="仿宋_GB2312" w:hint="eastAsia"/>
          <w:sz w:val="28"/>
        </w:rPr>
        <w:t>逐步</w:t>
      </w:r>
      <w:r>
        <w:rPr>
          <w:rFonts w:ascii="仿宋_GB2312" w:eastAsia="仿宋_GB2312"/>
          <w:sz w:val="28"/>
        </w:rPr>
        <w:t>建立常态化</w:t>
      </w:r>
      <w:r>
        <w:rPr>
          <w:rFonts w:ascii="仿宋_GB2312" w:eastAsia="仿宋_GB2312" w:hint="eastAsia"/>
          <w:sz w:val="28"/>
        </w:rPr>
        <w:t>课堂教学情况</w:t>
      </w:r>
      <w:r>
        <w:rPr>
          <w:rFonts w:ascii="仿宋_GB2312" w:eastAsia="仿宋_GB2312"/>
          <w:sz w:val="28"/>
        </w:rPr>
        <w:t>反馈机制和</w:t>
      </w:r>
      <w:r>
        <w:rPr>
          <w:rFonts w:ascii="仿宋_GB2312" w:eastAsia="仿宋_GB2312" w:hint="eastAsia"/>
          <w:sz w:val="28"/>
        </w:rPr>
        <w:t>课堂教学质量</w:t>
      </w:r>
      <w:r>
        <w:rPr>
          <w:rFonts w:ascii="仿宋_GB2312" w:eastAsia="仿宋_GB2312"/>
          <w:sz w:val="28"/>
        </w:rPr>
        <w:t>提升机制。</w:t>
      </w:r>
    </w:p>
    <w:p w:rsidR="005416C7" w:rsidRDefault="005416C7" w:rsidP="005416C7">
      <w:pPr>
        <w:spacing w:line="56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EC63DD" w:rsidRDefault="00EC63DD" w:rsidP="005416C7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p w:rsidR="00EC63DD" w:rsidRDefault="00EC63DD" w:rsidP="00EC63DD">
      <w:pPr>
        <w:tabs>
          <w:tab w:val="left" w:pos="2070"/>
        </w:tabs>
        <w:spacing w:line="56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EC63DD" w:rsidRDefault="00EC63DD" w:rsidP="00EC63DD">
      <w:pPr>
        <w:tabs>
          <w:tab w:val="left" w:pos="2070"/>
        </w:tabs>
        <w:spacing w:line="560" w:lineRule="exact"/>
        <w:ind w:right="560" w:firstLineChars="200" w:firstLine="560"/>
        <w:jc w:val="center"/>
        <w:rPr>
          <w:rFonts w:ascii="黑体" w:eastAsia="黑体" w:hAnsi="黑体"/>
          <w:sz w:val="24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2017年4月</w:t>
      </w:r>
      <w:r w:rsidR="005416C7"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 xml:space="preserve">日 </w:t>
      </w:r>
    </w:p>
    <w:p w:rsidR="00D23555" w:rsidRDefault="003B699A" w:rsidP="00ED4BD7">
      <w:pPr>
        <w:tabs>
          <w:tab w:val="left" w:pos="2070"/>
        </w:tabs>
        <w:spacing w:line="560" w:lineRule="exact"/>
        <w:ind w:right="560" w:firstLineChars="200" w:firstLine="560"/>
        <w:jc w:val="center"/>
        <w:rPr>
          <w:rFonts w:ascii="黑体" w:eastAsia="黑体" w:hAnsi="黑体"/>
          <w:sz w:val="24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sectPr w:rsidR="00D23555" w:rsidSect="002D1DA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04B" w:rsidRDefault="001D604B" w:rsidP="005933D6">
      <w:r>
        <w:separator/>
      </w:r>
    </w:p>
  </w:endnote>
  <w:endnote w:type="continuationSeparator" w:id="0">
    <w:p w:rsidR="001D604B" w:rsidRDefault="001D604B" w:rsidP="0059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ED" w:rsidRDefault="003908ED">
    <w:pPr>
      <w:pStyle w:val="a4"/>
    </w:pP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 w:rsidR="00331D5A">
      <w:rPr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 w:rsidR="00331D5A">
      <w:rPr>
        <w:sz w:val="28"/>
        <w:szCs w:val="28"/>
      </w:rPr>
      <w:fldChar w:fldCharType="separate"/>
    </w:r>
    <w:r w:rsidR="00F02EDC">
      <w:rPr>
        <w:rStyle w:val="a8"/>
        <w:noProof/>
        <w:sz w:val="28"/>
        <w:szCs w:val="28"/>
      </w:rPr>
      <w:t>2</w:t>
    </w:r>
    <w:r w:rsidR="00331D5A">
      <w:rPr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DC" w:rsidRDefault="00F02EDC" w:rsidP="00F02EDC">
    <w:pPr>
      <w:pStyle w:val="a4"/>
      <w:ind w:firstLineChars="2600" w:firstLine="7280"/>
    </w:pPr>
    <w:r>
      <w:rPr>
        <w:rStyle w:val="a8"/>
        <w:rFonts w:hint="eastAsia"/>
        <w:sz w:val="28"/>
        <w:szCs w:val="28"/>
      </w:rPr>
      <w:t>—</w:t>
    </w:r>
    <w:r>
      <w:rPr>
        <w:rStyle w:val="a8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a8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</w:p>
  <w:p w:rsidR="003908ED" w:rsidRDefault="001A4A01" w:rsidP="00602AC1">
    <w:pPr>
      <w:pStyle w:val="a4"/>
      <w:ind w:leftChars="3450" w:left="7245" w:firstLineChars="250" w:firstLine="700"/>
    </w:pPr>
    <w:r>
      <w:rPr>
        <w:rStyle w:val="a8"/>
        <w:rFonts w:hint="eastAsia"/>
        <w:sz w:val="28"/>
        <w:szCs w:val="28"/>
      </w:rPr>
      <w:t xml:space="preserve">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04B" w:rsidRDefault="001D604B" w:rsidP="005933D6">
      <w:r>
        <w:separator/>
      </w:r>
    </w:p>
  </w:footnote>
  <w:footnote w:type="continuationSeparator" w:id="0">
    <w:p w:rsidR="001D604B" w:rsidRDefault="001D604B" w:rsidP="005933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65B"/>
    <w:rsid w:val="00001BFE"/>
    <w:rsid w:val="00032334"/>
    <w:rsid w:val="00044A79"/>
    <w:rsid w:val="000547DB"/>
    <w:rsid w:val="00075B7D"/>
    <w:rsid w:val="00094414"/>
    <w:rsid w:val="000D61DF"/>
    <w:rsid w:val="000E2881"/>
    <w:rsid w:val="00114154"/>
    <w:rsid w:val="00120C5F"/>
    <w:rsid w:val="00124BE6"/>
    <w:rsid w:val="00134691"/>
    <w:rsid w:val="00160F2C"/>
    <w:rsid w:val="0017199F"/>
    <w:rsid w:val="00173307"/>
    <w:rsid w:val="0017441A"/>
    <w:rsid w:val="00176348"/>
    <w:rsid w:val="00186C76"/>
    <w:rsid w:val="001A3AEB"/>
    <w:rsid w:val="001A4A01"/>
    <w:rsid w:val="001D0900"/>
    <w:rsid w:val="001D3C48"/>
    <w:rsid w:val="001D4CC8"/>
    <w:rsid w:val="001D604B"/>
    <w:rsid w:val="001E0C71"/>
    <w:rsid w:val="001F0C3E"/>
    <w:rsid w:val="001F139D"/>
    <w:rsid w:val="002031BF"/>
    <w:rsid w:val="002042C9"/>
    <w:rsid w:val="0021063B"/>
    <w:rsid w:val="002106F6"/>
    <w:rsid w:val="002241F7"/>
    <w:rsid w:val="00234ED0"/>
    <w:rsid w:val="0024283F"/>
    <w:rsid w:val="00270147"/>
    <w:rsid w:val="00273411"/>
    <w:rsid w:val="002908AA"/>
    <w:rsid w:val="002909A4"/>
    <w:rsid w:val="002921FD"/>
    <w:rsid w:val="002A6B6F"/>
    <w:rsid w:val="002A7ACE"/>
    <w:rsid w:val="002C4AAD"/>
    <w:rsid w:val="002D1DA6"/>
    <w:rsid w:val="002D2482"/>
    <w:rsid w:val="002F1D62"/>
    <w:rsid w:val="00316B0E"/>
    <w:rsid w:val="0033085E"/>
    <w:rsid w:val="00331D5A"/>
    <w:rsid w:val="003560F4"/>
    <w:rsid w:val="003615C3"/>
    <w:rsid w:val="003904DF"/>
    <w:rsid w:val="003908ED"/>
    <w:rsid w:val="003B0D88"/>
    <w:rsid w:val="003B1DD3"/>
    <w:rsid w:val="003B699A"/>
    <w:rsid w:val="003C0450"/>
    <w:rsid w:val="00403872"/>
    <w:rsid w:val="00411D70"/>
    <w:rsid w:val="0042366C"/>
    <w:rsid w:val="00426896"/>
    <w:rsid w:val="00457209"/>
    <w:rsid w:val="00464664"/>
    <w:rsid w:val="00480F19"/>
    <w:rsid w:val="0048505D"/>
    <w:rsid w:val="004D0BF0"/>
    <w:rsid w:val="004F09E6"/>
    <w:rsid w:val="004F16EA"/>
    <w:rsid w:val="005013DE"/>
    <w:rsid w:val="005015EF"/>
    <w:rsid w:val="005026BE"/>
    <w:rsid w:val="00525906"/>
    <w:rsid w:val="005416C7"/>
    <w:rsid w:val="005470BA"/>
    <w:rsid w:val="005933D6"/>
    <w:rsid w:val="005A1C1A"/>
    <w:rsid w:val="005A5075"/>
    <w:rsid w:val="005B493C"/>
    <w:rsid w:val="005E2B3C"/>
    <w:rsid w:val="005E2F9D"/>
    <w:rsid w:val="005E7B6F"/>
    <w:rsid w:val="005F1294"/>
    <w:rsid w:val="005F5A8D"/>
    <w:rsid w:val="005F6D0A"/>
    <w:rsid w:val="00602AC1"/>
    <w:rsid w:val="00614307"/>
    <w:rsid w:val="0062447B"/>
    <w:rsid w:val="0064532B"/>
    <w:rsid w:val="0066394C"/>
    <w:rsid w:val="00665207"/>
    <w:rsid w:val="0067435E"/>
    <w:rsid w:val="0067517E"/>
    <w:rsid w:val="00686F37"/>
    <w:rsid w:val="00692AAC"/>
    <w:rsid w:val="006A7E0C"/>
    <w:rsid w:val="006D0370"/>
    <w:rsid w:val="006D09B5"/>
    <w:rsid w:val="006D2D86"/>
    <w:rsid w:val="006D36EB"/>
    <w:rsid w:val="006D4C5A"/>
    <w:rsid w:val="006D781F"/>
    <w:rsid w:val="006D786A"/>
    <w:rsid w:val="006E7FF8"/>
    <w:rsid w:val="006F7A03"/>
    <w:rsid w:val="00706DF1"/>
    <w:rsid w:val="00722818"/>
    <w:rsid w:val="00750599"/>
    <w:rsid w:val="0075178C"/>
    <w:rsid w:val="007539DB"/>
    <w:rsid w:val="0076534F"/>
    <w:rsid w:val="00774A26"/>
    <w:rsid w:val="00783884"/>
    <w:rsid w:val="00783E3D"/>
    <w:rsid w:val="007A4589"/>
    <w:rsid w:val="007A5A0D"/>
    <w:rsid w:val="007A6523"/>
    <w:rsid w:val="007B1E8B"/>
    <w:rsid w:val="007C1023"/>
    <w:rsid w:val="007C449C"/>
    <w:rsid w:val="007D2D21"/>
    <w:rsid w:val="007D3113"/>
    <w:rsid w:val="007E5081"/>
    <w:rsid w:val="007E53DE"/>
    <w:rsid w:val="007F121C"/>
    <w:rsid w:val="007F1271"/>
    <w:rsid w:val="007F61F2"/>
    <w:rsid w:val="00823534"/>
    <w:rsid w:val="008348A6"/>
    <w:rsid w:val="00835E76"/>
    <w:rsid w:val="00850A89"/>
    <w:rsid w:val="008545EF"/>
    <w:rsid w:val="0087243F"/>
    <w:rsid w:val="0088229F"/>
    <w:rsid w:val="00903326"/>
    <w:rsid w:val="00912233"/>
    <w:rsid w:val="0092290B"/>
    <w:rsid w:val="00934192"/>
    <w:rsid w:val="00941969"/>
    <w:rsid w:val="0095658F"/>
    <w:rsid w:val="00987270"/>
    <w:rsid w:val="00993363"/>
    <w:rsid w:val="009A5BEA"/>
    <w:rsid w:val="009A67F5"/>
    <w:rsid w:val="009B0DCF"/>
    <w:rsid w:val="009D4169"/>
    <w:rsid w:val="009D4DAF"/>
    <w:rsid w:val="009D7C5B"/>
    <w:rsid w:val="009F5649"/>
    <w:rsid w:val="009F5825"/>
    <w:rsid w:val="00A026D7"/>
    <w:rsid w:val="00A26ED9"/>
    <w:rsid w:val="00A32A06"/>
    <w:rsid w:val="00A40B7D"/>
    <w:rsid w:val="00A43599"/>
    <w:rsid w:val="00A503DF"/>
    <w:rsid w:val="00A636F8"/>
    <w:rsid w:val="00A74F08"/>
    <w:rsid w:val="00A8136F"/>
    <w:rsid w:val="00A81E72"/>
    <w:rsid w:val="00A865C4"/>
    <w:rsid w:val="00A8773C"/>
    <w:rsid w:val="00A92A60"/>
    <w:rsid w:val="00AA1363"/>
    <w:rsid w:val="00AA46C6"/>
    <w:rsid w:val="00AB7BC7"/>
    <w:rsid w:val="00AC5629"/>
    <w:rsid w:val="00AD0A39"/>
    <w:rsid w:val="00AD165B"/>
    <w:rsid w:val="00AD5AFD"/>
    <w:rsid w:val="00AF3A33"/>
    <w:rsid w:val="00AF4B92"/>
    <w:rsid w:val="00B11D6B"/>
    <w:rsid w:val="00B22620"/>
    <w:rsid w:val="00B22870"/>
    <w:rsid w:val="00B269C3"/>
    <w:rsid w:val="00B4342B"/>
    <w:rsid w:val="00B56A9E"/>
    <w:rsid w:val="00B570C9"/>
    <w:rsid w:val="00B927D1"/>
    <w:rsid w:val="00BB5197"/>
    <w:rsid w:val="00BB71E2"/>
    <w:rsid w:val="00BC3B86"/>
    <w:rsid w:val="00BE1764"/>
    <w:rsid w:val="00C04F44"/>
    <w:rsid w:val="00C1736C"/>
    <w:rsid w:val="00C227BF"/>
    <w:rsid w:val="00C235B5"/>
    <w:rsid w:val="00C27583"/>
    <w:rsid w:val="00C30071"/>
    <w:rsid w:val="00C31ACE"/>
    <w:rsid w:val="00C771D3"/>
    <w:rsid w:val="00C83C96"/>
    <w:rsid w:val="00C93F39"/>
    <w:rsid w:val="00CA3CBF"/>
    <w:rsid w:val="00CB6182"/>
    <w:rsid w:val="00CB7DD4"/>
    <w:rsid w:val="00CE0C16"/>
    <w:rsid w:val="00CF7407"/>
    <w:rsid w:val="00D01B28"/>
    <w:rsid w:val="00D11F5F"/>
    <w:rsid w:val="00D23555"/>
    <w:rsid w:val="00D403A0"/>
    <w:rsid w:val="00D45050"/>
    <w:rsid w:val="00D509EB"/>
    <w:rsid w:val="00D64671"/>
    <w:rsid w:val="00D7247F"/>
    <w:rsid w:val="00D72A92"/>
    <w:rsid w:val="00D72B4A"/>
    <w:rsid w:val="00DA31F1"/>
    <w:rsid w:val="00DB1122"/>
    <w:rsid w:val="00DC3624"/>
    <w:rsid w:val="00DE34E1"/>
    <w:rsid w:val="00DF3FDD"/>
    <w:rsid w:val="00E1067A"/>
    <w:rsid w:val="00E411E3"/>
    <w:rsid w:val="00E706D8"/>
    <w:rsid w:val="00E760A7"/>
    <w:rsid w:val="00E81E0B"/>
    <w:rsid w:val="00E83553"/>
    <w:rsid w:val="00EA1892"/>
    <w:rsid w:val="00EA46D5"/>
    <w:rsid w:val="00EB5AB9"/>
    <w:rsid w:val="00EC336C"/>
    <w:rsid w:val="00EC63DD"/>
    <w:rsid w:val="00ED3D03"/>
    <w:rsid w:val="00ED4BD7"/>
    <w:rsid w:val="00EF2795"/>
    <w:rsid w:val="00F02EDC"/>
    <w:rsid w:val="00F06007"/>
    <w:rsid w:val="00F17192"/>
    <w:rsid w:val="00F24E2F"/>
    <w:rsid w:val="00F272A3"/>
    <w:rsid w:val="00F32749"/>
    <w:rsid w:val="00F46E95"/>
    <w:rsid w:val="00F5574E"/>
    <w:rsid w:val="00F63BBF"/>
    <w:rsid w:val="00FA389C"/>
    <w:rsid w:val="00FB7698"/>
    <w:rsid w:val="00FC1E75"/>
    <w:rsid w:val="00FD117D"/>
    <w:rsid w:val="00FD5BE4"/>
    <w:rsid w:val="00FE12DB"/>
    <w:rsid w:val="00FE3DE8"/>
    <w:rsid w:val="00FF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3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3D6"/>
    <w:rPr>
      <w:sz w:val="18"/>
      <w:szCs w:val="18"/>
    </w:rPr>
  </w:style>
  <w:style w:type="table" w:styleId="a5">
    <w:name w:val="Table Grid"/>
    <w:basedOn w:val="a1"/>
    <w:uiPriority w:val="59"/>
    <w:rsid w:val="005E7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93F3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C562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C5629"/>
    <w:rPr>
      <w:sz w:val="18"/>
      <w:szCs w:val="18"/>
    </w:rPr>
  </w:style>
  <w:style w:type="character" w:styleId="a8">
    <w:name w:val="page number"/>
    <w:basedOn w:val="a0"/>
    <w:rsid w:val="003908ED"/>
  </w:style>
  <w:style w:type="paragraph" w:styleId="a9">
    <w:name w:val="List Paragraph"/>
    <w:basedOn w:val="a"/>
    <w:uiPriority w:val="34"/>
    <w:qFormat/>
    <w:rsid w:val="007E5081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3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3D6"/>
    <w:rPr>
      <w:sz w:val="18"/>
      <w:szCs w:val="18"/>
    </w:rPr>
  </w:style>
  <w:style w:type="table" w:styleId="a5">
    <w:name w:val="Table Grid"/>
    <w:basedOn w:val="a1"/>
    <w:uiPriority w:val="59"/>
    <w:rsid w:val="005E7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93F3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C562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C56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3</Pages>
  <Words>149</Words>
  <Characters>854</Characters>
  <Application>Microsoft Office Word</Application>
  <DocSecurity>0</DocSecurity>
  <Lines>7</Lines>
  <Paragraphs>2</Paragraphs>
  <ScaleCrop>false</ScaleCrop>
  <Company>MS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Administrator</cp:lastModifiedBy>
  <cp:revision>213</cp:revision>
  <cp:lastPrinted>2017-03-16T00:39:00Z</cp:lastPrinted>
  <dcterms:created xsi:type="dcterms:W3CDTF">2016-08-16T00:36:00Z</dcterms:created>
  <dcterms:modified xsi:type="dcterms:W3CDTF">2017-04-08T06:49:00Z</dcterms:modified>
</cp:coreProperties>
</file>