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36"/>
        </w:rPr>
        <w:t>关于做好大学英语四六级考试疫情防控工作</w:t>
      </w:r>
      <w:r>
        <w:rPr>
          <w:rFonts w:hint="eastAsia" w:ascii="方正小标宋简体" w:hAnsi="方正小标宋简体" w:eastAsia="方正小标宋简体" w:cs="方正小标宋简体"/>
          <w:sz w:val="36"/>
          <w:lang w:val="en-US" w:eastAsia="zh-CN"/>
        </w:rPr>
        <w:t>的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各学院：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8" w:firstLineChars="196"/>
        <w:jc w:val="left"/>
        <w:textAlignment w:val="auto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2</w:t>
      </w:r>
      <w:r>
        <w:rPr>
          <w:rFonts w:ascii="仿宋_GB2312" w:hAnsi="黑体" w:eastAsia="仿宋_GB2312"/>
          <w:sz w:val="28"/>
          <w:szCs w:val="28"/>
        </w:rPr>
        <w:t>021</w:t>
      </w:r>
      <w:r>
        <w:rPr>
          <w:rFonts w:hint="eastAsia" w:ascii="仿宋_GB2312" w:hAnsi="黑体" w:eastAsia="仿宋_GB2312"/>
          <w:sz w:val="28"/>
          <w:szCs w:val="28"/>
        </w:rPr>
        <w:t>年下半年全国大学英语四六级考试将于12月18日进行，依据省招生办公室《关于进一步做好 12 月 18 日全国大学英语四、六级考试防疫工作的提示》要求，为保障学生顺利参加考试，就我校大学英语四六级考生疫情防控工作通知如下：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8" w:firstLineChars="196"/>
        <w:jc w:val="left"/>
        <w:textAlignment w:val="auto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1</w:t>
      </w:r>
      <w:r>
        <w:rPr>
          <w:rFonts w:ascii="仿宋_GB2312" w:hAnsi="黑体" w:eastAsia="仿宋_GB2312"/>
          <w:sz w:val="28"/>
          <w:szCs w:val="28"/>
        </w:rPr>
        <w:t>.</w:t>
      </w:r>
      <w:r>
        <w:rPr>
          <w:rFonts w:hint="eastAsia" w:ascii="仿宋_GB2312" w:hAnsi="黑体" w:eastAsia="仿宋_GB2312"/>
          <w:sz w:val="28"/>
          <w:szCs w:val="28"/>
        </w:rPr>
        <w:t>做好考前1</w:t>
      </w:r>
      <w:r>
        <w:rPr>
          <w:rFonts w:ascii="仿宋_GB2312" w:hAnsi="黑体" w:eastAsia="仿宋_GB2312"/>
          <w:sz w:val="28"/>
          <w:szCs w:val="28"/>
        </w:rPr>
        <w:t>4</w:t>
      </w:r>
      <w:r>
        <w:rPr>
          <w:rFonts w:hint="eastAsia" w:ascii="仿宋_GB2312" w:hAnsi="黑体" w:eastAsia="仿宋_GB2312"/>
          <w:sz w:val="28"/>
          <w:szCs w:val="28"/>
        </w:rPr>
        <w:t>天健康报备工作，出现身体异常情况的要及时就医并向所属学院报告。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8" w:firstLineChars="196"/>
        <w:jc w:val="left"/>
        <w:textAlignment w:val="auto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2</w:t>
      </w:r>
      <w:r>
        <w:rPr>
          <w:rFonts w:ascii="仿宋_GB2312" w:hAnsi="黑体" w:eastAsia="仿宋_GB2312"/>
          <w:sz w:val="28"/>
          <w:szCs w:val="28"/>
        </w:rPr>
        <w:t>.</w:t>
      </w:r>
      <w:r>
        <w:rPr>
          <w:rFonts w:hint="eastAsia" w:ascii="仿宋_GB2312" w:hAnsi="黑体" w:eastAsia="仿宋_GB2312"/>
          <w:sz w:val="28"/>
          <w:szCs w:val="28"/>
        </w:rPr>
        <w:t>考前14天内和考试期间避免参加社会性聚会、聚餐活动，减少进入社会人员密集场所。乘坐公共交通工具时要做好个人防护。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8" w:firstLineChars="196"/>
        <w:jc w:val="left"/>
        <w:textAlignment w:val="auto"/>
        <w:rPr>
          <w:rFonts w:ascii="仿宋_GB2312" w:hAnsi="黑体" w:eastAsia="仿宋_GB2312"/>
          <w:sz w:val="28"/>
          <w:szCs w:val="28"/>
        </w:rPr>
      </w:pPr>
      <w:r>
        <w:rPr>
          <w:rFonts w:ascii="仿宋_GB2312" w:hAnsi="黑体" w:eastAsia="仿宋_GB2312"/>
          <w:sz w:val="28"/>
          <w:szCs w:val="28"/>
        </w:rPr>
        <w:t>3.</w:t>
      </w:r>
      <w:r>
        <w:rPr>
          <w:rFonts w:hint="eastAsia" w:ascii="仿宋_GB2312" w:hAnsi="黑体" w:eastAsia="仿宋_GB2312"/>
          <w:sz w:val="28"/>
          <w:szCs w:val="28"/>
        </w:rPr>
        <w:t>建议未在平顶山地区学生尽早返平备考大学英语四六级，在外学生返平须向实习单位请假、向所属学院报告。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8" w:firstLineChars="196"/>
        <w:jc w:val="left"/>
        <w:textAlignment w:val="auto"/>
        <w:rPr>
          <w:rFonts w:hint="eastAsia" w:ascii="仿宋_GB2312" w:hAnsi="黑体" w:eastAsia="仿宋_GB2312"/>
          <w:sz w:val="28"/>
          <w:szCs w:val="28"/>
          <w:lang w:val="en-US" w:eastAsia="zh-CN"/>
        </w:rPr>
      </w:pPr>
      <w:r>
        <w:rPr>
          <w:rFonts w:ascii="仿宋_GB2312" w:hAnsi="黑体" w:eastAsia="仿宋_GB2312"/>
          <w:sz w:val="28"/>
          <w:szCs w:val="28"/>
        </w:rPr>
        <w:t>4.</w:t>
      </w:r>
      <w:r>
        <w:rPr>
          <w:rFonts w:hint="eastAsia" w:ascii="仿宋_GB2312" w:hAnsi="黑体" w:eastAsia="仿宋_GB2312"/>
          <w:sz w:val="28"/>
          <w:szCs w:val="28"/>
        </w:rPr>
        <w:t>相关学院统计每天返校学生名单，告知学生返校防疫要求。返校学生名单经学生专班（学生处）审核后报保卫处。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8" w:firstLineChars="196"/>
        <w:jc w:val="left"/>
        <w:textAlignment w:val="auto"/>
        <w:rPr>
          <w:rFonts w:ascii="仿宋_GB2312" w:hAnsi="黑体" w:eastAsia="仿宋_GB2312"/>
          <w:sz w:val="28"/>
          <w:szCs w:val="28"/>
        </w:rPr>
      </w:pPr>
      <w:r>
        <w:rPr>
          <w:rFonts w:ascii="仿宋_GB2312" w:hAnsi="黑体" w:eastAsia="仿宋_GB2312"/>
          <w:sz w:val="28"/>
          <w:szCs w:val="28"/>
        </w:rPr>
        <w:t>5.</w:t>
      </w:r>
      <w:r>
        <w:rPr>
          <w:rFonts w:hint="eastAsia" w:ascii="仿宋_GB2312" w:hAnsi="黑体" w:eastAsia="仿宋_GB2312"/>
          <w:sz w:val="28"/>
          <w:szCs w:val="28"/>
        </w:rPr>
        <w:t>所有返校学生须持48小时内核酸检测阴性证明、健康绿码、行程绿码并经体温检测正常后方可入校。中高风险区返校人员在返校前要第一时间向校疫情防控指挥部报告，配合属地严格实施“14天集中隔离+7天居家健康监测”，在此期间开展7次核酸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8" w:firstLineChars="196"/>
        <w:jc w:val="left"/>
        <w:textAlignment w:val="auto"/>
        <w:rPr>
          <w:rFonts w:hint="eastAsia" w:ascii="仿宋_GB2312" w:hAnsi="黑体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8" w:firstLineChars="196"/>
        <w:jc w:val="left"/>
        <w:textAlignment w:val="auto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306" w:firstLineChars="1895"/>
        <w:jc w:val="left"/>
        <w:textAlignment w:val="auto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 xml:space="preserve">   教务处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8" w:firstLineChars="196"/>
        <w:jc w:val="left"/>
        <w:textAlignment w:val="auto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 xml:space="preserve">                                2021年12月8日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21"/>
    <w:rsid w:val="00005600"/>
    <w:rsid w:val="00061548"/>
    <w:rsid w:val="000A11EF"/>
    <w:rsid w:val="0012407D"/>
    <w:rsid w:val="0062078D"/>
    <w:rsid w:val="00772A9A"/>
    <w:rsid w:val="00857CE7"/>
    <w:rsid w:val="0090670A"/>
    <w:rsid w:val="00910571"/>
    <w:rsid w:val="009766A2"/>
    <w:rsid w:val="00BA2E21"/>
    <w:rsid w:val="00DA3039"/>
    <w:rsid w:val="00E83ACC"/>
    <w:rsid w:val="00EB234F"/>
    <w:rsid w:val="24240036"/>
    <w:rsid w:val="40F1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469</Characters>
  <Lines>3</Lines>
  <Paragraphs>1</Paragraphs>
  <TotalTime>0</TotalTime>
  <ScaleCrop>false</ScaleCrop>
  <LinksUpToDate>false</LinksUpToDate>
  <CharactersWithSpaces>550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2021-12-08T03:01:00Z</dcterms:created>
  <dc:creator>Administrator</dc:creator>
  <cp:lastModifiedBy>小野猫的提拉米苏</cp:lastModifiedBy>
  <dcterms:modified xsi:type="dcterms:W3CDTF">2021-12-08T07:31:32Z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