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关于河南省十四五规划教材推荐结果公示的</w:t>
      </w:r>
    </w:p>
    <w:p>
      <w:pPr>
        <w:spacing w:line="640" w:lineRule="exac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bookmarkStart w:id="0" w:name="OLE_LINK1"/>
      <w:r>
        <w:rPr>
          <w:rFonts w:hint="eastAsia" w:ascii="仿宋_GB2312" w:eastAsia="仿宋_GB2312"/>
          <w:sz w:val="28"/>
          <w:szCs w:val="28"/>
        </w:rPr>
        <w:t>各教学单位：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本着公平、公正、公开原则，教务处组织专家对申报的十四五规划教材项目进行遴选, 经评委专家审阅材料、评议，拟推荐《</w:t>
      </w:r>
      <w:r>
        <w:rPr>
          <w:rFonts w:hint="eastAsia" w:ascii="仿宋_GB2312" w:eastAsia="仿宋_GB2312" w:cs="Tahoma"/>
          <w:sz w:val="28"/>
          <w:szCs w:val="28"/>
        </w:rPr>
        <w:t>实用普通话语音发声训练教程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》等10项为河南省十四五规划教材建设项目</w:t>
      </w:r>
      <w:r>
        <w:rPr>
          <w:rFonts w:hint="eastAsia" w:ascii="仿宋_GB2312" w:eastAsia="仿宋_GB2312"/>
          <w:sz w:val="28"/>
          <w:szCs w:val="28"/>
        </w:rPr>
        <w:t>(详见附件)。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现将遴选结果进行公示，公示期为2020年8月16日至8月19日，若有异议，请以书面形式在公示期内向教务处反映情况。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附件：拟推荐河南省十四五规划教材建设项目汇总表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联系电话：2657610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联 系 人：张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联系邮箱：</w:t>
      </w:r>
      <w:r>
        <w:fldChar w:fldCharType="begin"/>
      </w:r>
      <w:r>
        <w:instrText xml:space="preserve"> HYPERLINK "mailto:lizhangpds@163.com" </w:instrText>
      </w:r>
      <w:r>
        <w:fldChar w:fldCharType="separate"/>
      </w:r>
      <w:r>
        <w:rPr>
          <w:rStyle w:val="7"/>
          <w:rFonts w:ascii="Times New Roman" w:hAnsi="Times New Roman" w:eastAsia="仿宋_GB2312"/>
          <w:color w:val="auto"/>
          <w:sz w:val="28"/>
          <w:szCs w:val="28"/>
          <w:u w:val="none"/>
        </w:rPr>
        <w:t>lizhangpds@163.com</w:t>
      </w:r>
      <w:r>
        <w:rPr>
          <w:rStyle w:val="7"/>
          <w:rFonts w:ascii="Times New Roman" w:hAnsi="Times New Roman" w:eastAsia="仿宋_GB2312"/>
          <w:color w:val="auto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教 务 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2020年8月16日</w:t>
      </w:r>
    </w:p>
    <w:p>
      <w:pPr>
        <w:spacing w:line="440" w:lineRule="exac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>
      <w:pPr>
        <w:spacing w:line="440" w:lineRule="exact"/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拟推荐河南省十四五规划教材建设项目汇总表</w:t>
      </w:r>
    </w:p>
    <w:p>
      <w:pPr>
        <w:spacing w:line="44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26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教材名称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大学生心理健康教育教程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闫江涛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剧本写作教程（第二版）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徐  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大学物理实验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孙现亭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科技文献检索与应用简明教程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曹可生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程序设计案例实训教程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吕海莲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自动控制原理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宋晓燕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C++面向对象程序设计实验实训教程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王小辉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实用普通话语音发声训练教程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段纳 李卫中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陶瓷工艺技术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孙晓岗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新编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尼龙化工工艺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李青彬 罗晓强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新编</w:t>
            </w:r>
          </w:p>
        </w:tc>
      </w:tr>
      <w:bookmarkEnd w:id="0"/>
    </w:tbl>
    <w:p>
      <w:pPr>
        <w:rPr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32"/>
                    <w:szCs w:val="32"/>
                  </w:rPr>
                </w:pPr>
                <w:r>
                  <w:rPr>
                    <w:rFonts w:hint="eastAsia" w:ascii="宋体" w:hAnsi="宋体" w:cs="宋体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fldChar w:fldCharType="separate"/>
                </w:r>
                <w:r>
                  <w:rPr>
                    <w:rFonts w:ascii="宋体" w:hAnsi="宋体" w:cs="宋体"/>
                    <w:sz w:val="32"/>
                    <w:szCs w:val="32"/>
                  </w:rPr>
                  <w:t>- 1 -</w:t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C4D"/>
    <w:rsid w:val="00006C40"/>
    <w:rsid w:val="00013F8F"/>
    <w:rsid w:val="000631B8"/>
    <w:rsid w:val="000B3C36"/>
    <w:rsid w:val="000C4EF8"/>
    <w:rsid w:val="00130F48"/>
    <w:rsid w:val="001D2188"/>
    <w:rsid w:val="001D3ABB"/>
    <w:rsid w:val="00261926"/>
    <w:rsid w:val="00271B7B"/>
    <w:rsid w:val="002A7F05"/>
    <w:rsid w:val="002B737D"/>
    <w:rsid w:val="002F3E38"/>
    <w:rsid w:val="00303826"/>
    <w:rsid w:val="003254A9"/>
    <w:rsid w:val="00381874"/>
    <w:rsid w:val="003C58D3"/>
    <w:rsid w:val="00413829"/>
    <w:rsid w:val="0043692C"/>
    <w:rsid w:val="004B4072"/>
    <w:rsid w:val="004C2995"/>
    <w:rsid w:val="00522784"/>
    <w:rsid w:val="00596D77"/>
    <w:rsid w:val="005A70FC"/>
    <w:rsid w:val="005B280E"/>
    <w:rsid w:val="005B7B75"/>
    <w:rsid w:val="005E340C"/>
    <w:rsid w:val="00616098"/>
    <w:rsid w:val="006B73B5"/>
    <w:rsid w:val="006D4718"/>
    <w:rsid w:val="006F5A9A"/>
    <w:rsid w:val="007009AD"/>
    <w:rsid w:val="007109B9"/>
    <w:rsid w:val="00763138"/>
    <w:rsid w:val="00773C0F"/>
    <w:rsid w:val="00780971"/>
    <w:rsid w:val="007F70C3"/>
    <w:rsid w:val="00830075"/>
    <w:rsid w:val="00843375"/>
    <w:rsid w:val="0087670C"/>
    <w:rsid w:val="00883F30"/>
    <w:rsid w:val="008B6DB1"/>
    <w:rsid w:val="00905E9E"/>
    <w:rsid w:val="00930921"/>
    <w:rsid w:val="0093441F"/>
    <w:rsid w:val="009711BD"/>
    <w:rsid w:val="009C4FD5"/>
    <w:rsid w:val="009D41B1"/>
    <w:rsid w:val="009F4D12"/>
    <w:rsid w:val="009F7A68"/>
    <w:rsid w:val="00A17945"/>
    <w:rsid w:val="00A36F79"/>
    <w:rsid w:val="00A64D58"/>
    <w:rsid w:val="00A77809"/>
    <w:rsid w:val="00A904AD"/>
    <w:rsid w:val="00AA4976"/>
    <w:rsid w:val="00AC7185"/>
    <w:rsid w:val="00B412A0"/>
    <w:rsid w:val="00B52EDC"/>
    <w:rsid w:val="00B70719"/>
    <w:rsid w:val="00BB1FE8"/>
    <w:rsid w:val="00C23920"/>
    <w:rsid w:val="00C95544"/>
    <w:rsid w:val="00D32F5A"/>
    <w:rsid w:val="00DB145D"/>
    <w:rsid w:val="00DC7DF6"/>
    <w:rsid w:val="00DD6C4D"/>
    <w:rsid w:val="00DE099B"/>
    <w:rsid w:val="00DF4830"/>
    <w:rsid w:val="00E12E3A"/>
    <w:rsid w:val="00E15B18"/>
    <w:rsid w:val="00E16C0A"/>
    <w:rsid w:val="00E20B03"/>
    <w:rsid w:val="00E53736"/>
    <w:rsid w:val="00EC11BF"/>
    <w:rsid w:val="00F046DB"/>
    <w:rsid w:val="00F07C5A"/>
    <w:rsid w:val="00FA6021"/>
    <w:rsid w:val="00FA6761"/>
    <w:rsid w:val="00FC1AE2"/>
    <w:rsid w:val="00FD19FA"/>
    <w:rsid w:val="00FF6FC8"/>
    <w:rsid w:val="07383CCE"/>
    <w:rsid w:val="188F086D"/>
    <w:rsid w:val="32C2478F"/>
    <w:rsid w:val="33202829"/>
    <w:rsid w:val="353771AA"/>
    <w:rsid w:val="4E2C3E27"/>
    <w:rsid w:val="5960288E"/>
    <w:rsid w:val="7EC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98</Words>
  <Characters>564</Characters>
  <Lines>4</Lines>
  <Paragraphs>1</Paragraphs>
  <TotalTime>205</TotalTime>
  <ScaleCrop>false</ScaleCrop>
  <LinksUpToDate>false</LinksUpToDate>
  <CharactersWithSpaces>661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2018-01-22T07:07:00Z</dcterms:created>
  <dc:creator>Windows 用户</dc:creator>
  <cp:lastModifiedBy>小野猫的提拉米苏</cp:lastModifiedBy>
  <cp:lastPrinted>2018-01-22T07:48:00Z</cp:lastPrinted>
  <dcterms:modified xsi:type="dcterms:W3CDTF">2020-08-16T03:16:23Z</dcterms:modified>
  <dc:title>关于平顶山学院2016年度优秀教研室评选结果公示的通知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